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B" w:rsidRDefault="00E0526B" w:rsidP="00FB4B95">
      <w:pPr>
        <w:spacing w:line="276" w:lineRule="auto"/>
        <w:rPr>
          <w:rFonts w:ascii="Arial Narrow" w:hAnsi="Arial Narrow"/>
          <w:sz w:val="24"/>
          <w:szCs w:val="24"/>
        </w:rPr>
      </w:pPr>
    </w:p>
    <w:p w:rsidR="00B8380C" w:rsidRDefault="00785DFA" w:rsidP="00AF2112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WYNIK POSTĘPOWANIA</w:t>
      </w:r>
    </w:p>
    <w:p w:rsidR="001D2D6C" w:rsidRPr="00430543" w:rsidRDefault="0049333C" w:rsidP="00785DF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913C4">
        <w:rPr>
          <w:rFonts w:ascii="Times New Roman" w:hAnsi="Times New Roman" w:cs="Times New Roman"/>
          <w:b/>
          <w:sz w:val="22"/>
          <w:szCs w:val="22"/>
        </w:rPr>
        <w:t>6</w:t>
      </w:r>
      <w:r w:rsidR="0083592F">
        <w:rPr>
          <w:rFonts w:ascii="Times New Roman" w:hAnsi="Times New Roman" w:cs="Times New Roman"/>
          <w:b/>
          <w:sz w:val="22"/>
          <w:szCs w:val="22"/>
        </w:rPr>
        <w:t>.</w:t>
      </w:r>
      <w:r w:rsidR="005913C4">
        <w:rPr>
          <w:rFonts w:ascii="Times New Roman" w:hAnsi="Times New Roman" w:cs="Times New Roman"/>
          <w:b/>
          <w:sz w:val="22"/>
          <w:szCs w:val="22"/>
        </w:rPr>
        <w:t>12</w:t>
      </w:r>
      <w:r w:rsidR="001D2D6C">
        <w:rPr>
          <w:rFonts w:ascii="Times New Roman" w:hAnsi="Times New Roman" w:cs="Times New Roman"/>
          <w:b/>
          <w:sz w:val="22"/>
          <w:szCs w:val="22"/>
        </w:rPr>
        <w:t>.20</w:t>
      </w:r>
      <w:r w:rsidR="00705A25">
        <w:rPr>
          <w:rFonts w:ascii="Times New Roman" w:hAnsi="Times New Roman" w:cs="Times New Roman"/>
          <w:b/>
          <w:sz w:val="22"/>
          <w:szCs w:val="22"/>
        </w:rPr>
        <w:t>2</w:t>
      </w:r>
      <w:r w:rsidR="002965C5">
        <w:rPr>
          <w:rFonts w:ascii="Times New Roman" w:hAnsi="Times New Roman" w:cs="Times New Roman"/>
          <w:b/>
          <w:sz w:val="22"/>
          <w:szCs w:val="22"/>
        </w:rPr>
        <w:t>2</w:t>
      </w:r>
      <w:r w:rsidR="001D2D6C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F16459" w:rsidRPr="00430543" w:rsidRDefault="00F16459" w:rsidP="00191442">
      <w:pPr>
        <w:tabs>
          <w:tab w:val="left" w:pos="426"/>
        </w:tabs>
        <w:spacing w:after="24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ab/>
      </w:r>
      <w:r w:rsidR="003B37F0" w:rsidRPr="00430543">
        <w:rPr>
          <w:rFonts w:ascii="Times New Roman" w:hAnsi="Times New Roman" w:cs="Times New Roman"/>
          <w:sz w:val="22"/>
          <w:szCs w:val="22"/>
        </w:rPr>
        <w:t>Zgodnie z § 29 Regulaminu udzielania zamówień o wartości szacunkowej nie przekraczają</w:t>
      </w:r>
      <w:r w:rsidR="00CF058C">
        <w:rPr>
          <w:rFonts w:ascii="Times New Roman" w:hAnsi="Times New Roman" w:cs="Times New Roman"/>
          <w:sz w:val="22"/>
          <w:szCs w:val="22"/>
        </w:rPr>
        <w:t xml:space="preserve">cej równowartości </w:t>
      </w:r>
      <w:r w:rsidR="002965C5">
        <w:rPr>
          <w:rFonts w:ascii="Times New Roman" w:hAnsi="Times New Roman" w:cs="Times New Roman"/>
          <w:sz w:val="22"/>
          <w:szCs w:val="22"/>
        </w:rPr>
        <w:t>130</w:t>
      </w:r>
      <w:r w:rsidR="003B37F0" w:rsidRPr="00430543">
        <w:rPr>
          <w:rFonts w:ascii="Times New Roman" w:hAnsi="Times New Roman" w:cs="Times New Roman"/>
          <w:sz w:val="22"/>
          <w:szCs w:val="22"/>
        </w:rPr>
        <w:t xml:space="preserve"> 000 </w:t>
      </w:r>
      <w:r w:rsidR="002965C5">
        <w:rPr>
          <w:rFonts w:ascii="Times New Roman" w:hAnsi="Times New Roman" w:cs="Times New Roman"/>
          <w:sz w:val="22"/>
          <w:szCs w:val="22"/>
        </w:rPr>
        <w:t>zł netto</w:t>
      </w:r>
      <w:r w:rsidR="003B37F0" w:rsidRPr="00430543">
        <w:rPr>
          <w:rFonts w:ascii="Times New Roman" w:hAnsi="Times New Roman" w:cs="Times New Roman"/>
          <w:sz w:val="22"/>
          <w:szCs w:val="22"/>
        </w:rPr>
        <w:t xml:space="preserve"> przedstawiam </w:t>
      </w:r>
      <w:r w:rsidR="005F6526">
        <w:rPr>
          <w:rFonts w:ascii="Times New Roman" w:hAnsi="Times New Roman" w:cs="Times New Roman"/>
          <w:sz w:val="22"/>
          <w:szCs w:val="22"/>
        </w:rPr>
        <w:t>wynik</w:t>
      </w:r>
      <w:r w:rsidR="003B37F0" w:rsidRPr="00430543">
        <w:rPr>
          <w:rFonts w:ascii="Times New Roman" w:hAnsi="Times New Roman" w:cs="Times New Roman"/>
          <w:sz w:val="22"/>
          <w:szCs w:val="22"/>
        </w:rPr>
        <w:t xml:space="preserve"> postępowania</w:t>
      </w:r>
      <w:r w:rsidR="00676EFC">
        <w:rPr>
          <w:rFonts w:ascii="Times New Roman" w:hAnsi="Times New Roman" w:cs="Times New Roman"/>
          <w:sz w:val="22"/>
          <w:szCs w:val="22"/>
        </w:rPr>
        <w:t xml:space="preserve"> przetargowego nr </w:t>
      </w:r>
      <w:r w:rsidR="0049333C">
        <w:rPr>
          <w:rFonts w:ascii="Times New Roman" w:hAnsi="Times New Roman" w:cs="Times New Roman"/>
          <w:sz w:val="22"/>
          <w:szCs w:val="22"/>
        </w:rPr>
        <w:t>19</w:t>
      </w:r>
      <w:r w:rsidR="00AD174E" w:rsidRPr="00AD174E">
        <w:rPr>
          <w:rFonts w:ascii="Times New Roman" w:hAnsi="Times New Roman" w:cs="Times New Roman"/>
          <w:sz w:val="22"/>
          <w:szCs w:val="22"/>
        </w:rPr>
        <w:t>/AT/PP/20</w:t>
      </w:r>
      <w:r w:rsidR="00A71283">
        <w:rPr>
          <w:rFonts w:ascii="Times New Roman" w:hAnsi="Times New Roman" w:cs="Times New Roman"/>
          <w:sz w:val="22"/>
          <w:szCs w:val="22"/>
        </w:rPr>
        <w:t>2</w:t>
      </w:r>
      <w:r w:rsidR="002965C5">
        <w:rPr>
          <w:rFonts w:ascii="Times New Roman" w:hAnsi="Times New Roman" w:cs="Times New Roman"/>
          <w:sz w:val="22"/>
          <w:szCs w:val="22"/>
        </w:rPr>
        <w:t>2</w:t>
      </w:r>
      <w:r w:rsidR="00AD174E">
        <w:rPr>
          <w:rFonts w:ascii="Times New Roman" w:hAnsi="Times New Roman" w:cs="Times New Roman"/>
          <w:sz w:val="22"/>
          <w:szCs w:val="22"/>
        </w:rPr>
        <w:t xml:space="preserve"> </w:t>
      </w:r>
      <w:r w:rsidR="00DB3A08">
        <w:rPr>
          <w:rFonts w:ascii="Times New Roman" w:hAnsi="Times New Roman" w:cs="Times New Roman"/>
          <w:sz w:val="22"/>
          <w:szCs w:val="22"/>
        </w:rPr>
        <w:t xml:space="preserve">z dnia </w:t>
      </w:r>
      <w:r w:rsidR="0049333C">
        <w:rPr>
          <w:rFonts w:ascii="Times New Roman" w:hAnsi="Times New Roman" w:cs="Times New Roman"/>
          <w:sz w:val="22"/>
          <w:szCs w:val="22"/>
        </w:rPr>
        <w:t>30</w:t>
      </w:r>
      <w:r w:rsidR="00B731D2" w:rsidRPr="0083592F">
        <w:rPr>
          <w:rFonts w:ascii="Times New Roman" w:hAnsi="Times New Roman" w:cs="Times New Roman"/>
          <w:sz w:val="22"/>
          <w:szCs w:val="22"/>
        </w:rPr>
        <w:t>.</w:t>
      </w:r>
      <w:r w:rsidR="005913C4">
        <w:rPr>
          <w:rFonts w:ascii="Times New Roman" w:hAnsi="Times New Roman" w:cs="Times New Roman"/>
          <w:sz w:val="22"/>
          <w:szCs w:val="22"/>
        </w:rPr>
        <w:t>11</w:t>
      </w:r>
      <w:r w:rsidR="00B731D2" w:rsidRPr="0083592F">
        <w:rPr>
          <w:rFonts w:ascii="Times New Roman" w:hAnsi="Times New Roman" w:cs="Times New Roman"/>
          <w:sz w:val="22"/>
          <w:szCs w:val="22"/>
        </w:rPr>
        <w:t>.20</w:t>
      </w:r>
      <w:r w:rsidR="00705A25">
        <w:rPr>
          <w:rFonts w:ascii="Times New Roman" w:hAnsi="Times New Roman" w:cs="Times New Roman"/>
          <w:sz w:val="22"/>
          <w:szCs w:val="22"/>
        </w:rPr>
        <w:t>2</w:t>
      </w:r>
      <w:r w:rsidR="002965C5">
        <w:rPr>
          <w:rFonts w:ascii="Times New Roman" w:hAnsi="Times New Roman" w:cs="Times New Roman"/>
          <w:sz w:val="22"/>
          <w:szCs w:val="22"/>
        </w:rPr>
        <w:t>2</w:t>
      </w:r>
      <w:r w:rsidR="00B731D2" w:rsidRPr="0083592F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B37F0" w:rsidRPr="00430543" w:rsidRDefault="003B37F0" w:rsidP="0019144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Nazwa i adres Zamawiającego: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Sz</w:t>
      </w:r>
      <w:r w:rsidR="00D1399F">
        <w:rPr>
          <w:rFonts w:ascii="Times New Roman" w:hAnsi="Times New Roman" w:cs="Times New Roman"/>
          <w:sz w:val="22"/>
          <w:szCs w:val="22"/>
        </w:rPr>
        <w:t>pital Uniwersytecki Nr 2 im. dr</w:t>
      </w:r>
      <w:r w:rsidRPr="00430543">
        <w:rPr>
          <w:rFonts w:ascii="Times New Roman" w:hAnsi="Times New Roman" w:cs="Times New Roman"/>
          <w:sz w:val="22"/>
          <w:szCs w:val="22"/>
        </w:rPr>
        <w:t xml:space="preserve"> Jana Biziela w Bydgoszczy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ul. Ujejskiego 75</w:t>
      </w:r>
    </w:p>
    <w:p w:rsidR="003B37F0" w:rsidRPr="00430543" w:rsidRDefault="003B37F0" w:rsidP="00191442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85-168 Bydgoszcz</w:t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C13D5" w:rsidRPr="00705A25" w:rsidRDefault="007C13D5" w:rsidP="00DE78BC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Tryb zamówienia: </w:t>
      </w:r>
      <w:r w:rsidRPr="007C13D5">
        <w:rPr>
          <w:spacing w:val="3"/>
          <w:sz w:val="18"/>
          <w:szCs w:val="18"/>
        </w:rPr>
        <w:t>Postępowanie przetargowe</w:t>
      </w:r>
    </w:p>
    <w:p w:rsidR="0049333C" w:rsidRPr="0049333C" w:rsidRDefault="0049333C" w:rsidP="0083592F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Cs/>
          <w:iCs/>
        </w:rPr>
        <w:t>Zakres usługi: Opracowanie PFU na modernizację podjazdu do OKMR dla pojazdów sanitarnych</w:t>
      </w:r>
      <w:r w:rsidRPr="007C13D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13D5">
        <w:rPr>
          <w:rFonts w:ascii="Times New Roman" w:hAnsi="Times New Roman" w:cs="Times New Roman"/>
          <w:b/>
          <w:sz w:val="22"/>
          <w:szCs w:val="22"/>
        </w:rPr>
        <w:t xml:space="preserve">Oznaczenie sprawy: </w:t>
      </w:r>
      <w:r w:rsidR="0049333C">
        <w:rPr>
          <w:rFonts w:ascii="Times New Roman" w:hAnsi="Times New Roman" w:cs="Times New Roman"/>
          <w:sz w:val="22"/>
          <w:szCs w:val="22"/>
        </w:rPr>
        <w:t>19</w:t>
      </w:r>
      <w:r w:rsidR="00A71283" w:rsidRPr="00AD174E">
        <w:rPr>
          <w:rFonts w:ascii="Times New Roman" w:hAnsi="Times New Roman" w:cs="Times New Roman"/>
          <w:sz w:val="22"/>
          <w:szCs w:val="22"/>
        </w:rPr>
        <w:t>/AT/PP/20</w:t>
      </w:r>
      <w:r w:rsidR="00A71283">
        <w:rPr>
          <w:rFonts w:ascii="Times New Roman" w:hAnsi="Times New Roman" w:cs="Times New Roman"/>
          <w:sz w:val="22"/>
          <w:szCs w:val="22"/>
        </w:rPr>
        <w:t>2</w:t>
      </w:r>
      <w:r w:rsidR="002965C5">
        <w:rPr>
          <w:rFonts w:ascii="Times New Roman" w:hAnsi="Times New Roman" w:cs="Times New Roman"/>
          <w:sz w:val="22"/>
          <w:szCs w:val="22"/>
        </w:rPr>
        <w:t>2</w:t>
      </w:r>
    </w:p>
    <w:p w:rsidR="00B731D2" w:rsidRPr="0083592F" w:rsidRDefault="005A7AD7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Kryteria oceny ofert: 100% cena</w:t>
      </w: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W</w:t>
      </w:r>
      <w:r w:rsidR="00191442" w:rsidRPr="00430543">
        <w:rPr>
          <w:rFonts w:ascii="Times New Roman" w:hAnsi="Times New Roman" w:cs="Times New Roman"/>
          <w:sz w:val="22"/>
          <w:szCs w:val="22"/>
        </w:rPr>
        <w:t>ykonawcy, którzy złożyli ofertę: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040"/>
        <w:gridCol w:w="3828"/>
      </w:tblGrid>
      <w:tr w:rsidR="00C37715" w:rsidRPr="00C068F1" w:rsidTr="00456CC1">
        <w:tc>
          <w:tcPr>
            <w:tcW w:w="63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04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Nazwa firmy i adres</w:t>
            </w:r>
          </w:p>
        </w:tc>
        <w:tc>
          <w:tcPr>
            <w:tcW w:w="3828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oferty</w:t>
            </w:r>
            <w:r w:rsidR="002F5644">
              <w:rPr>
                <w:rFonts w:ascii="Times New Roman" w:hAnsi="Times New Roman"/>
                <w:b/>
                <w:sz w:val="24"/>
                <w:szCs w:val="24"/>
              </w:rPr>
              <w:t xml:space="preserve"> PLN brutto</w:t>
            </w:r>
          </w:p>
        </w:tc>
      </w:tr>
      <w:tr w:rsidR="00C37715" w:rsidRPr="00C068F1" w:rsidTr="00456CC1">
        <w:trPr>
          <w:trHeight w:val="481"/>
        </w:trPr>
        <w:tc>
          <w:tcPr>
            <w:tcW w:w="63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vAlign w:val="center"/>
          </w:tcPr>
          <w:p w:rsidR="00C37715" w:rsidRPr="00C068F1" w:rsidRDefault="0049333C" w:rsidP="00296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Proj-Przem-Projekt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o.o., ul. Fordońska 110, 85-739 Bydgoszcz</w:t>
            </w:r>
          </w:p>
        </w:tc>
        <w:tc>
          <w:tcPr>
            <w:tcW w:w="3828" w:type="dxa"/>
            <w:vAlign w:val="center"/>
          </w:tcPr>
          <w:p w:rsidR="00C37715" w:rsidRPr="00805E2D" w:rsidRDefault="0049333C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98.400,00 zł</w:t>
            </w:r>
          </w:p>
        </w:tc>
      </w:tr>
      <w:tr w:rsidR="0049333C" w:rsidRPr="00C068F1" w:rsidTr="00456CC1">
        <w:trPr>
          <w:trHeight w:val="481"/>
        </w:trPr>
        <w:tc>
          <w:tcPr>
            <w:tcW w:w="630" w:type="dxa"/>
            <w:vAlign w:val="center"/>
          </w:tcPr>
          <w:p w:rsidR="0049333C" w:rsidRPr="00C068F1" w:rsidRDefault="0049333C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vAlign w:val="center"/>
          </w:tcPr>
          <w:p w:rsidR="0049333C" w:rsidRDefault="0049333C" w:rsidP="002965C5">
            <w:r>
              <w:t>CKSP Sp. z o.o., ul. Mazowiecka 11 lok. 49, 00-052 Warszawa</w:t>
            </w:r>
          </w:p>
        </w:tc>
        <w:tc>
          <w:tcPr>
            <w:tcW w:w="3828" w:type="dxa"/>
            <w:vAlign w:val="center"/>
          </w:tcPr>
          <w:p w:rsidR="0049333C" w:rsidRDefault="0049333C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57.810,00 zł</w:t>
            </w:r>
          </w:p>
        </w:tc>
      </w:tr>
    </w:tbl>
    <w:p w:rsidR="00B731D2" w:rsidRPr="00CB0587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91442" w:rsidRPr="00B731D2" w:rsidRDefault="00F20A64" w:rsidP="00B731D2">
      <w:pPr>
        <w:rPr>
          <w:rFonts w:ascii="Times New Roman" w:hAnsi="Times New Roman" w:cs="Times New Roman"/>
          <w:sz w:val="28"/>
          <w:szCs w:val="28"/>
        </w:rPr>
      </w:pPr>
      <w:r w:rsidRPr="00B731D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B37F0" w:rsidRPr="00430543" w:rsidRDefault="002B7EF5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Oferenci</w:t>
      </w:r>
      <w:r w:rsidR="00191442" w:rsidRPr="00430543">
        <w:rPr>
          <w:rFonts w:ascii="Times New Roman" w:hAnsi="Times New Roman" w:cs="Times New Roman"/>
          <w:b/>
          <w:sz w:val="22"/>
          <w:szCs w:val="22"/>
        </w:rPr>
        <w:t xml:space="preserve"> wykluczeni z postępowania:</w:t>
      </w:r>
    </w:p>
    <w:p w:rsidR="009C2D30" w:rsidRPr="00430543" w:rsidRDefault="00D1399F" w:rsidP="00DE55F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wykluczono</w:t>
      </w:r>
      <w:r w:rsidR="00191442" w:rsidRPr="00430543">
        <w:rPr>
          <w:rFonts w:ascii="Times New Roman" w:hAnsi="Times New Roman" w:cs="Times New Roman"/>
          <w:sz w:val="22"/>
          <w:szCs w:val="22"/>
        </w:rPr>
        <w:t xml:space="preserve"> żadnego Wykonawcy.</w:t>
      </w:r>
    </w:p>
    <w:p w:rsidR="0094499F" w:rsidRDefault="00191442" w:rsidP="00567EB8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Wykonawcy, którego oferta została odrzucona</w:t>
      </w:r>
      <w:r w:rsidR="009C2D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7EB8" w:rsidRDefault="00451588" w:rsidP="0094499F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odrzucono żadnej oferty</w:t>
      </w:r>
    </w:p>
    <w:p w:rsidR="00430543" w:rsidRPr="00430543" w:rsidRDefault="00430543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Informacja o unieważnieniu postępowania:</w:t>
      </w:r>
    </w:p>
    <w:p w:rsidR="003536F3" w:rsidRDefault="00451588" w:rsidP="003536F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unieważnił postępowania</w:t>
      </w:r>
    </w:p>
    <w:p w:rsidR="003536F3" w:rsidRPr="003536F3" w:rsidRDefault="003536F3" w:rsidP="003536F3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b/>
          <w:spacing w:val="3"/>
          <w:sz w:val="18"/>
          <w:szCs w:val="18"/>
        </w:rPr>
      </w:pPr>
      <w:r w:rsidRPr="003536F3">
        <w:rPr>
          <w:b/>
          <w:spacing w:val="3"/>
          <w:sz w:val="18"/>
          <w:szCs w:val="18"/>
        </w:rPr>
        <w:t>Informacja o wyborze najkorzystniejszej oferty:</w:t>
      </w:r>
    </w:p>
    <w:p w:rsidR="00430543" w:rsidRPr="00430543" w:rsidRDefault="003536F3" w:rsidP="005913C4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eastAsia="Arial Unicode MS" w:hAnsi="Times New Roman"/>
          <w:i/>
        </w:rPr>
      </w:pPr>
      <w:r w:rsidRPr="00451588">
        <w:rPr>
          <w:spacing w:val="3"/>
          <w:sz w:val="18"/>
          <w:szCs w:val="18"/>
        </w:rPr>
        <w:t xml:space="preserve">Na podstawie przyjętych kryteriów oceny ofert wybrano ofertę firmy </w:t>
      </w:r>
      <w:r w:rsidR="0049333C">
        <w:t>CKSP Sp. z o.o., ul. Mazowiecka 11 lok. 49, 00-052 Warszawa</w:t>
      </w:r>
    </w:p>
    <w:sectPr w:rsidR="00430543" w:rsidRPr="00430543" w:rsidSect="0094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09" w:right="1136" w:bottom="709" w:left="1560" w:header="0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D1" w:rsidRDefault="00CB6DD1" w:rsidP="00CD69E4">
      <w:r>
        <w:separator/>
      </w:r>
    </w:p>
  </w:endnote>
  <w:endnote w:type="continuationSeparator" w:id="0">
    <w:p w:rsidR="00CB6DD1" w:rsidRDefault="00CB6DD1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430543" w:rsidRDefault="003222E6" w:rsidP="00430543">
    <w:pPr>
      <w:pStyle w:val="Stopka"/>
      <w:jc w:val="right"/>
      <w:rPr>
        <w:rFonts w:ascii="Times New Roman" w:hAnsi="Times New Roman"/>
        <w:i/>
        <w:sz w:val="21"/>
        <w:szCs w:val="21"/>
      </w:rPr>
    </w:pPr>
    <w:r w:rsidRPr="00253DE3">
      <w:rPr>
        <w:rFonts w:ascii="Times New Roman" w:hAnsi="Times New Roman"/>
        <w:i/>
        <w:sz w:val="21"/>
        <w:szCs w:val="21"/>
      </w:rPr>
      <w:t xml:space="preserve">Strona </w:t>
    </w:r>
    <w:r w:rsidR="000231D3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PAGE</w:instrText>
    </w:r>
    <w:r w:rsidR="000231D3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49333C">
      <w:rPr>
        <w:rFonts w:ascii="Times New Roman" w:hAnsi="Times New Roman"/>
        <w:b/>
        <w:i/>
        <w:noProof/>
        <w:sz w:val="21"/>
        <w:szCs w:val="21"/>
      </w:rPr>
      <w:t>1</w:t>
    </w:r>
    <w:r w:rsidR="000231D3" w:rsidRPr="00253DE3">
      <w:rPr>
        <w:rFonts w:ascii="Times New Roman" w:hAnsi="Times New Roman"/>
        <w:b/>
        <w:i/>
        <w:sz w:val="21"/>
        <w:szCs w:val="21"/>
      </w:rPr>
      <w:fldChar w:fldCharType="end"/>
    </w:r>
    <w:r w:rsidRPr="00253DE3">
      <w:rPr>
        <w:rFonts w:ascii="Times New Roman" w:hAnsi="Times New Roman"/>
        <w:i/>
        <w:sz w:val="21"/>
        <w:szCs w:val="21"/>
      </w:rPr>
      <w:t xml:space="preserve"> z </w:t>
    </w:r>
    <w:r w:rsidR="000231D3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NUMPAGES</w:instrText>
    </w:r>
    <w:r w:rsidR="000231D3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49333C">
      <w:rPr>
        <w:rFonts w:ascii="Times New Roman" w:hAnsi="Times New Roman"/>
        <w:b/>
        <w:i/>
        <w:noProof/>
        <w:sz w:val="21"/>
        <w:szCs w:val="21"/>
      </w:rPr>
      <w:t>1</w:t>
    </w:r>
    <w:r w:rsidR="000231D3" w:rsidRPr="00253DE3">
      <w:rPr>
        <w:rFonts w:ascii="Times New Roman" w:hAnsi="Times New Roman"/>
        <w:b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D1" w:rsidRDefault="00CB6DD1" w:rsidP="00CD69E4">
      <w:r>
        <w:separator/>
      </w:r>
    </w:p>
  </w:footnote>
  <w:footnote w:type="continuationSeparator" w:id="0">
    <w:p w:rsidR="00CB6DD1" w:rsidRDefault="00CB6DD1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5" w:rsidRDefault="008806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B56106" w:rsidRDefault="003222E6" w:rsidP="00B47E7B">
    <w:pPr>
      <w:shd w:val="clear" w:color="auto" w:fill="FFFFFF"/>
      <w:tabs>
        <w:tab w:val="center" w:pos="5027"/>
        <w:tab w:val="right" w:pos="9488"/>
      </w:tabs>
      <w:spacing w:before="82"/>
      <w:ind w:left="567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DCB494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D495964"/>
    <w:multiLevelType w:val="hybridMultilevel"/>
    <w:tmpl w:val="F81A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9D7A5C"/>
    <w:multiLevelType w:val="hybridMultilevel"/>
    <w:tmpl w:val="D71CC67A"/>
    <w:lvl w:ilvl="0" w:tplc="F594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4" fill="f" fillcolor="white" stroke="f">
      <v:fill color="white" on="f"/>
      <v:stroke on="f"/>
      <v:shadow on="t"/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04C9"/>
    <w:rsid w:val="000008BE"/>
    <w:rsid w:val="000231D3"/>
    <w:rsid w:val="000239AB"/>
    <w:rsid w:val="00024532"/>
    <w:rsid w:val="00033A7B"/>
    <w:rsid w:val="0007333C"/>
    <w:rsid w:val="000764AF"/>
    <w:rsid w:val="000767C3"/>
    <w:rsid w:val="00090C62"/>
    <w:rsid w:val="00090DA8"/>
    <w:rsid w:val="00092126"/>
    <w:rsid w:val="000A61FA"/>
    <w:rsid w:val="000C273D"/>
    <w:rsid w:val="000C3721"/>
    <w:rsid w:val="000C59B1"/>
    <w:rsid w:val="000E04EB"/>
    <w:rsid w:val="000E052E"/>
    <w:rsid w:val="000F0F97"/>
    <w:rsid w:val="00103D36"/>
    <w:rsid w:val="00104515"/>
    <w:rsid w:val="001121E1"/>
    <w:rsid w:val="001128E6"/>
    <w:rsid w:val="00122B62"/>
    <w:rsid w:val="00125E3B"/>
    <w:rsid w:val="0013038B"/>
    <w:rsid w:val="00130BDD"/>
    <w:rsid w:val="00132B9F"/>
    <w:rsid w:val="00137B19"/>
    <w:rsid w:val="00142F50"/>
    <w:rsid w:val="00144AD2"/>
    <w:rsid w:val="00156C76"/>
    <w:rsid w:val="00163C53"/>
    <w:rsid w:val="001705C4"/>
    <w:rsid w:val="001763D6"/>
    <w:rsid w:val="00184CC3"/>
    <w:rsid w:val="00191442"/>
    <w:rsid w:val="001A53BE"/>
    <w:rsid w:val="001A6AEB"/>
    <w:rsid w:val="001B73D8"/>
    <w:rsid w:val="001C243B"/>
    <w:rsid w:val="001C2CD3"/>
    <w:rsid w:val="001C67DB"/>
    <w:rsid w:val="001D044A"/>
    <w:rsid w:val="001D2D6C"/>
    <w:rsid w:val="001D4529"/>
    <w:rsid w:val="001E64C7"/>
    <w:rsid w:val="001E6BA1"/>
    <w:rsid w:val="00225E75"/>
    <w:rsid w:val="002360CC"/>
    <w:rsid w:val="002372F4"/>
    <w:rsid w:val="002415F0"/>
    <w:rsid w:val="0024384A"/>
    <w:rsid w:val="00252AF4"/>
    <w:rsid w:val="00254D52"/>
    <w:rsid w:val="00255F85"/>
    <w:rsid w:val="002611C2"/>
    <w:rsid w:val="00272CF0"/>
    <w:rsid w:val="00275A84"/>
    <w:rsid w:val="0028094F"/>
    <w:rsid w:val="00284F76"/>
    <w:rsid w:val="00287AE3"/>
    <w:rsid w:val="0029506F"/>
    <w:rsid w:val="002965C5"/>
    <w:rsid w:val="002A20C7"/>
    <w:rsid w:val="002B1F26"/>
    <w:rsid w:val="002B6447"/>
    <w:rsid w:val="002B7EF5"/>
    <w:rsid w:val="002C279E"/>
    <w:rsid w:val="002C38BB"/>
    <w:rsid w:val="002C533B"/>
    <w:rsid w:val="002C6C7A"/>
    <w:rsid w:val="002D087F"/>
    <w:rsid w:val="002D470A"/>
    <w:rsid w:val="002D6C86"/>
    <w:rsid w:val="002E4294"/>
    <w:rsid w:val="002F5644"/>
    <w:rsid w:val="002F5E7C"/>
    <w:rsid w:val="00302269"/>
    <w:rsid w:val="003222E6"/>
    <w:rsid w:val="00330DD5"/>
    <w:rsid w:val="0034216D"/>
    <w:rsid w:val="0034338D"/>
    <w:rsid w:val="00344618"/>
    <w:rsid w:val="0035182B"/>
    <w:rsid w:val="0035191D"/>
    <w:rsid w:val="0035263B"/>
    <w:rsid w:val="003536F3"/>
    <w:rsid w:val="00357B93"/>
    <w:rsid w:val="00362C82"/>
    <w:rsid w:val="00366776"/>
    <w:rsid w:val="003669E9"/>
    <w:rsid w:val="00371863"/>
    <w:rsid w:val="0037786F"/>
    <w:rsid w:val="00383284"/>
    <w:rsid w:val="003B37F0"/>
    <w:rsid w:val="003B3DD9"/>
    <w:rsid w:val="003C01C8"/>
    <w:rsid w:val="003C0BFA"/>
    <w:rsid w:val="003C591C"/>
    <w:rsid w:val="003D13DE"/>
    <w:rsid w:val="003D5765"/>
    <w:rsid w:val="003F2B36"/>
    <w:rsid w:val="00400DE8"/>
    <w:rsid w:val="00400F23"/>
    <w:rsid w:val="00404F4F"/>
    <w:rsid w:val="00407F58"/>
    <w:rsid w:val="0042794E"/>
    <w:rsid w:val="00427EA4"/>
    <w:rsid w:val="00430543"/>
    <w:rsid w:val="00437321"/>
    <w:rsid w:val="00451588"/>
    <w:rsid w:val="00473BFD"/>
    <w:rsid w:val="00473E0C"/>
    <w:rsid w:val="004770D5"/>
    <w:rsid w:val="00480E36"/>
    <w:rsid w:val="00491379"/>
    <w:rsid w:val="0049333C"/>
    <w:rsid w:val="004A0FE8"/>
    <w:rsid w:val="004A267D"/>
    <w:rsid w:val="004A5C08"/>
    <w:rsid w:val="004E4B03"/>
    <w:rsid w:val="004F04BC"/>
    <w:rsid w:val="004F4E0C"/>
    <w:rsid w:val="00513E26"/>
    <w:rsid w:val="005142A9"/>
    <w:rsid w:val="005300A9"/>
    <w:rsid w:val="0053535A"/>
    <w:rsid w:val="0053700B"/>
    <w:rsid w:val="00540DE9"/>
    <w:rsid w:val="0054585E"/>
    <w:rsid w:val="00545A1B"/>
    <w:rsid w:val="00566017"/>
    <w:rsid w:val="00566028"/>
    <w:rsid w:val="00567EB8"/>
    <w:rsid w:val="005853FF"/>
    <w:rsid w:val="005913C4"/>
    <w:rsid w:val="005A65FD"/>
    <w:rsid w:val="005A7AD7"/>
    <w:rsid w:val="005B793F"/>
    <w:rsid w:val="005E3F58"/>
    <w:rsid w:val="005F6526"/>
    <w:rsid w:val="00610900"/>
    <w:rsid w:val="0062268C"/>
    <w:rsid w:val="00626059"/>
    <w:rsid w:val="00626CDE"/>
    <w:rsid w:val="006318D7"/>
    <w:rsid w:val="00633658"/>
    <w:rsid w:val="0063439B"/>
    <w:rsid w:val="006473A9"/>
    <w:rsid w:val="00660729"/>
    <w:rsid w:val="00676EFC"/>
    <w:rsid w:val="00680985"/>
    <w:rsid w:val="00681795"/>
    <w:rsid w:val="00685F94"/>
    <w:rsid w:val="0069066A"/>
    <w:rsid w:val="0069545B"/>
    <w:rsid w:val="006C00F2"/>
    <w:rsid w:val="006C048A"/>
    <w:rsid w:val="006C06B5"/>
    <w:rsid w:val="006D3272"/>
    <w:rsid w:val="006E5AE3"/>
    <w:rsid w:val="006F0C10"/>
    <w:rsid w:val="006F0CFF"/>
    <w:rsid w:val="00705A25"/>
    <w:rsid w:val="00711348"/>
    <w:rsid w:val="00711CD5"/>
    <w:rsid w:val="00717465"/>
    <w:rsid w:val="0074702F"/>
    <w:rsid w:val="00761A6A"/>
    <w:rsid w:val="007651B8"/>
    <w:rsid w:val="00767A93"/>
    <w:rsid w:val="007827A7"/>
    <w:rsid w:val="00785DFA"/>
    <w:rsid w:val="007B4112"/>
    <w:rsid w:val="007C13D5"/>
    <w:rsid w:val="007C3B08"/>
    <w:rsid w:val="007C4190"/>
    <w:rsid w:val="007C64AC"/>
    <w:rsid w:val="007E74C5"/>
    <w:rsid w:val="007F0996"/>
    <w:rsid w:val="007F2308"/>
    <w:rsid w:val="007F5EBA"/>
    <w:rsid w:val="0080318A"/>
    <w:rsid w:val="0080324C"/>
    <w:rsid w:val="00803694"/>
    <w:rsid w:val="0080420B"/>
    <w:rsid w:val="008071FB"/>
    <w:rsid w:val="0081533E"/>
    <w:rsid w:val="00816C97"/>
    <w:rsid w:val="008228B0"/>
    <w:rsid w:val="0083592F"/>
    <w:rsid w:val="00837407"/>
    <w:rsid w:val="0085041A"/>
    <w:rsid w:val="00861167"/>
    <w:rsid w:val="00863D55"/>
    <w:rsid w:val="008745B2"/>
    <w:rsid w:val="0088064B"/>
    <w:rsid w:val="00885E42"/>
    <w:rsid w:val="00891612"/>
    <w:rsid w:val="008B1A98"/>
    <w:rsid w:val="008B6F32"/>
    <w:rsid w:val="008C5B36"/>
    <w:rsid w:val="008D217C"/>
    <w:rsid w:val="008D2510"/>
    <w:rsid w:val="0093377B"/>
    <w:rsid w:val="0094499F"/>
    <w:rsid w:val="00950EDE"/>
    <w:rsid w:val="009554B7"/>
    <w:rsid w:val="00972A67"/>
    <w:rsid w:val="009961D7"/>
    <w:rsid w:val="009A6A33"/>
    <w:rsid w:val="009C2D30"/>
    <w:rsid w:val="009E188F"/>
    <w:rsid w:val="009E4F08"/>
    <w:rsid w:val="009F67D6"/>
    <w:rsid w:val="00A01BB3"/>
    <w:rsid w:val="00A16B87"/>
    <w:rsid w:val="00A71283"/>
    <w:rsid w:val="00A9031E"/>
    <w:rsid w:val="00A939D5"/>
    <w:rsid w:val="00A94E72"/>
    <w:rsid w:val="00AA18DD"/>
    <w:rsid w:val="00AB1F46"/>
    <w:rsid w:val="00AB4147"/>
    <w:rsid w:val="00AD174E"/>
    <w:rsid w:val="00AD2028"/>
    <w:rsid w:val="00AD7043"/>
    <w:rsid w:val="00AE46A6"/>
    <w:rsid w:val="00AF06FE"/>
    <w:rsid w:val="00AF2112"/>
    <w:rsid w:val="00AF4EB7"/>
    <w:rsid w:val="00AF60E8"/>
    <w:rsid w:val="00B254E5"/>
    <w:rsid w:val="00B334F9"/>
    <w:rsid w:val="00B47E7B"/>
    <w:rsid w:val="00B5085C"/>
    <w:rsid w:val="00B513E5"/>
    <w:rsid w:val="00B56106"/>
    <w:rsid w:val="00B6104E"/>
    <w:rsid w:val="00B64202"/>
    <w:rsid w:val="00B662AA"/>
    <w:rsid w:val="00B721C5"/>
    <w:rsid w:val="00B731D2"/>
    <w:rsid w:val="00B8380C"/>
    <w:rsid w:val="00B86680"/>
    <w:rsid w:val="00B86FFE"/>
    <w:rsid w:val="00B95D68"/>
    <w:rsid w:val="00BA10A2"/>
    <w:rsid w:val="00BA27B2"/>
    <w:rsid w:val="00BA3003"/>
    <w:rsid w:val="00BA4B2B"/>
    <w:rsid w:val="00BC27D6"/>
    <w:rsid w:val="00BC6DC5"/>
    <w:rsid w:val="00BD6551"/>
    <w:rsid w:val="00BE136D"/>
    <w:rsid w:val="00BE4683"/>
    <w:rsid w:val="00BF0588"/>
    <w:rsid w:val="00C027BB"/>
    <w:rsid w:val="00C0444A"/>
    <w:rsid w:val="00C10E44"/>
    <w:rsid w:val="00C1778A"/>
    <w:rsid w:val="00C37715"/>
    <w:rsid w:val="00C5613B"/>
    <w:rsid w:val="00C71469"/>
    <w:rsid w:val="00C830EE"/>
    <w:rsid w:val="00C86279"/>
    <w:rsid w:val="00C955FB"/>
    <w:rsid w:val="00C97D47"/>
    <w:rsid w:val="00CA3142"/>
    <w:rsid w:val="00CB0587"/>
    <w:rsid w:val="00CB3033"/>
    <w:rsid w:val="00CB6DD1"/>
    <w:rsid w:val="00CC3ED4"/>
    <w:rsid w:val="00CC7283"/>
    <w:rsid w:val="00CD406E"/>
    <w:rsid w:val="00CD6397"/>
    <w:rsid w:val="00CD69E4"/>
    <w:rsid w:val="00CE2022"/>
    <w:rsid w:val="00CF058C"/>
    <w:rsid w:val="00D1399F"/>
    <w:rsid w:val="00D21C49"/>
    <w:rsid w:val="00D22BA3"/>
    <w:rsid w:val="00D32D20"/>
    <w:rsid w:val="00D47CD2"/>
    <w:rsid w:val="00D548DA"/>
    <w:rsid w:val="00D8233D"/>
    <w:rsid w:val="00D9621D"/>
    <w:rsid w:val="00D97B87"/>
    <w:rsid w:val="00DA0371"/>
    <w:rsid w:val="00DA1037"/>
    <w:rsid w:val="00DA3C11"/>
    <w:rsid w:val="00DB3A08"/>
    <w:rsid w:val="00DD49CC"/>
    <w:rsid w:val="00DD7023"/>
    <w:rsid w:val="00DE3507"/>
    <w:rsid w:val="00DE4E2F"/>
    <w:rsid w:val="00DE55FD"/>
    <w:rsid w:val="00DE5AB4"/>
    <w:rsid w:val="00DE78BC"/>
    <w:rsid w:val="00DF0AFC"/>
    <w:rsid w:val="00DF3E76"/>
    <w:rsid w:val="00E0526B"/>
    <w:rsid w:val="00E059DB"/>
    <w:rsid w:val="00E32C46"/>
    <w:rsid w:val="00E33129"/>
    <w:rsid w:val="00E37729"/>
    <w:rsid w:val="00E52486"/>
    <w:rsid w:val="00E5304E"/>
    <w:rsid w:val="00E56926"/>
    <w:rsid w:val="00E57EF0"/>
    <w:rsid w:val="00E65131"/>
    <w:rsid w:val="00E70D07"/>
    <w:rsid w:val="00E9056F"/>
    <w:rsid w:val="00E94E25"/>
    <w:rsid w:val="00EA2F37"/>
    <w:rsid w:val="00EB2338"/>
    <w:rsid w:val="00EC24B9"/>
    <w:rsid w:val="00ED2E2B"/>
    <w:rsid w:val="00F16459"/>
    <w:rsid w:val="00F20A64"/>
    <w:rsid w:val="00F31EBA"/>
    <w:rsid w:val="00F32A0C"/>
    <w:rsid w:val="00F459D6"/>
    <w:rsid w:val="00F634B4"/>
    <w:rsid w:val="00F715B8"/>
    <w:rsid w:val="00F9275C"/>
    <w:rsid w:val="00FB2841"/>
    <w:rsid w:val="00FB4B95"/>
    <w:rsid w:val="00FB6C79"/>
    <w:rsid w:val="00FC6B71"/>
    <w:rsid w:val="00FD3728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 fill="f" fillcolor="white" stroke="f">
      <v:fill color="white" on="f"/>
      <v:stroke on="f"/>
      <v:shadow on="t"/>
      <o:colormenu v:ext="edit" fillcolor="none [273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link w:val="Nagwek3Znak"/>
    <w:uiPriority w:val="9"/>
    <w:qFormat/>
    <w:rsid w:val="00A7128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8380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380C"/>
    <w:rPr>
      <w:rFonts w:ascii="Times New Roman" w:hAnsi="Times New Roman"/>
      <w:sz w:val="28"/>
      <w:lang w:eastAsia="ar-SA"/>
    </w:rPr>
  </w:style>
  <w:style w:type="table" w:styleId="Tabela-Siatka">
    <w:name w:val="Table Grid"/>
    <w:basedOn w:val="Standardowy"/>
    <w:uiPriority w:val="59"/>
    <w:rsid w:val="002C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7128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D61A-79FF-46AD-95EF-9862F8B1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aat.wojciuka</cp:lastModifiedBy>
  <cp:revision>37</cp:revision>
  <cp:lastPrinted>2020-07-30T09:40:00Z</cp:lastPrinted>
  <dcterms:created xsi:type="dcterms:W3CDTF">2019-06-18T08:44:00Z</dcterms:created>
  <dcterms:modified xsi:type="dcterms:W3CDTF">2022-12-16T10:21:00Z</dcterms:modified>
</cp:coreProperties>
</file>